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6FD3">
      <w:pPr>
        <w:spacing w:after="120" w:afterLines="50" w:line="360" w:lineRule="auto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国家纳米科学中心联合培养研究生协议</w:t>
      </w:r>
    </w:p>
    <w:p w14:paraId="08F48CB1">
      <w:pPr>
        <w:spacing w:after="120" w:afterLines="5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D7F885F">
      <w:pPr>
        <w:spacing w:after="120" w:afterLines="50"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甲方：国家纳米科学中心</w:t>
      </w:r>
    </w:p>
    <w:p w14:paraId="21BC6633">
      <w:pPr>
        <w:spacing w:after="120" w:afterLines="50"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 xml:space="preserve">乙方： </w:t>
      </w:r>
    </w:p>
    <w:p w14:paraId="2FC85980">
      <w:pPr>
        <w:spacing w:after="120" w:afterLines="50"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丙方：</w:t>
      </w:r>
    </w:p>
    <w:p w14:paraId="3B1A6925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12129978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鉴于科研合作与人才培养需要，经甲、乙、丙三方协商一致，就丙方联合培养事宜达成如下协议：</w:t>
      </w:r>
    </w:p>
    <w:p w14:paraId="79AC50A2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2FE2F3C6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第一条 联合培养安排</w:t>
      </w:r>
    </w:p>
    <w:p w14:paraId="5D7ADB3F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联合培养期限：自____年____月____日至____年____月____日；</w:t>
      </w:r>
    </w:p>
    <w:p w14:paraId="4CEF97C7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甲乙双方应按照乙方研究生培养方案共同培养丙方，丙方须在规定期限内完成相应学分要求及科研工作。</w:t>
      </w:r>
    </w:p>
    <w:p w14:paraId="1CE03674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00BFE79F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第二条 培养条件保障</w:t>
      </w:r>
    </w:p>
    <w:p w14:paraId="3E5F6CE0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甲方应为丙方提供必要的实验条件、设备及科研经费支持；</w:t>
      </w:r>
    </w:p>
    <w:p w14:paraId="79A7C5E9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丙方在乙方期间由乙方导师负责指导与管理，在甲方期间由甲方导师负责指导科研工作，乙方应承认丙方在甲方取得的学习成绩。</w:t>
      </w:r>
    </w:p>
    <w:p w14:paraId="162B0967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4B37D11C">
      <w:pPr>
        <w:spacing w:line="360" w:lineRule="auto"/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第三条 学籍与生活管理</w:t>
      </w:r>
    </w:p>
    <w:p w14:paraId="7E2C73EC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丙方学籍保留在乙方，医疗费用报销按乙方规定执行；</w:t>
      </w:r>
    </w:p>
    <w:p w14:paraId="3BEDEE23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丙方在甲方期间的住宿费、奖学金等费用由甲乙双方协商承担；</w:t>
      </w:r>
    </w:p>
    <w:p w14:paraId="1B5563D1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丙方在甲方期间纳入本单位研究生日常管理体系。</w:t>
      </w:r>
    </w:p>
    <w:p w14:paraId="41C5D1B4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01365E6D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第四条 学位与成果管理</w:t>
      </w:r>
    </w:p>
    <w:p w14:paraId="642152AF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8、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乙方负责丙方的论文答辩、学位授予及毕业派遣工作，或可委托甲方组织论文答辩；</w:t>
      </w:r>
    </w:p>
    <w:p w14:paraId="7A2F7CDF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丙方在甲方期间取得的科研成果归甲乙双方共同所有，论文署名及作者排序由三方协商确定，并应优先满足乙方毕业要求；</w:t>
      </w:r>
    </w:p>
    <w:p w14:paraId="5B533287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科研论文投稿前须经甲方导师审核。</w:t>
      </w:r>
    </w:p>
    <w:p w14:paraId="48A29F29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00956AB1">
      <w:pPr>
        <w:spacing w:line="360" w:lineRule="auto"/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第五条 安全与保密要求</w:t>
      </w:r>
    </w:p>
    <w:p w14:paraId="137EBD6C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丙方须严格遵守甲方各项规章制度及实验室安全操作规程，违规造成的后果由丙方自行承担，涉嫌违法的将依法处理；</w:t>
      </w:r>
    </w:p>
    <w:p w14:paraId="7AC5F376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12、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甲方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为丙方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购买人身意外伤害保险，安全责任由承保保险公司承担；</w:t>
      </w:r>
    </w:p>
    <w:p w14:paraId="77A96D0D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13、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丙方须遵守甲方保密规定，如有泄密行为，甲方有权追究责任。</w:t>
      </w:r>
    </w:p>
    <w:p w14:paraId="43D75A5B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2CD13F5A">
      <w:pPr>
        <w:spacing w:line="360" w:lineRule="auto"/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第六条 其他约定</w:t>
      </w:r>
    </w:p>
    <w:p w14:paraId="57A2C4BF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本协议未尽事宜，由三方另行协商确定；</w:t>
      </w:r>
    </w:p>
    <w:p w14:paraId="2C4EC7C1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3EB3189F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本协议一式三份，三方各执一份，具有同等法律效力。</w:t>
      </w:r>
    </w:p>
    <w:p w14:paraId="6F2CA28E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6E5FF5B4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甲方（盖章）：</w:t>
      </w:r>
    </w:p>
    <w:p w14:paraId="1751C7BE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负责人签字：__________</w:t>
      </w:r>
    </w:p>
    <w:p w14:paraId="64CB87BF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日期：____年____月____日</w:t>
      </w:r>
    </w:p>
    <w:p w14:paraId="7B059578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69AE89FF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乙方（盖章）：</w:t>
      </w:r>
    </w:p>
    <w:p w14:paraId="06ED0996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负责人签字：__________</w:t>
      </w:r>
    </w:p>
    <w:p w14:paraId="1C0D3307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日期：____年____月____日</w:t>
      </w:r>
    </w:p>
    <w:p w14:paraId="3E7E1C77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4541B30A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丙方签字：__________</w:t>
      </w:r>
    </w:p>
    <w:p w14:paraId="3722DD18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日期：____年____月____日</w:t>
      </w:r>
    </w:p>
    <w:p w14:paraId="50FD4288">
      <w:pPr>
        <w:spacing w:line="36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</w:p>
    <w:p w14:paraId="43D87806">
      <w:pPr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71CD1689">
      <w:pPr>
        <w:kinsoku/>
        <w:autoSpaceDE/>
        <w:autoSpaceDN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snapToGrid w:val="0"/>
          <w:color w:val="auto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7" w:h="16839"/>
      <w:pgMar w:top="1431" w:right="1476" w:bottom="1738" w:left="1466" w:header="0" w:footer="146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47DE1">
    <w:pPr>
      <w:tabs>
        <w:tab w:val="left" w:pos="7487"/>
      </w:tabs>
      <w:spacing w:line="175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04C9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04C9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649C"/>
    <w:rsid w:val="0C207083"/>
    <w:rsid w:val="15115034"/>
    <w:rsid w:val="1AB01AA7"/>
    <w:rsid w:val="1D116184"/>
    <w:rsid w:val="20571319"/>
    <w:rsid w:val="28DF3707"/>
    <w:rsid w:val="31013C75"/>
    <w:rsid w:val="3DEE2762"/>
    <w:rsid w:val="45ED2DA5"/>
    <w:rsid w:val="47CA7D9C"/>
    <w:rsid w:val="47D6229D"/>
    <w:rsid w:val="4B0D46E9"/>
    <w:rsid w:val="4FB044E4"/>
    <w:rsid w:val="51E11F6A"/>
    <w:rsid w:val="5334431C"/>
    <w:rsid w:val="545F361A"/>
    <w:rsid w:val="576A47B0"/>
    <w:rsid w:val="57E94D9D"/>
    <w:rsid w:val="65D21DE8"/>
    <w:rsid w:val="673B0936"/>
    <w:rsid w:val="68BC0BE4"/>
    <w:rsid w:val="6A7449B2"/>
    <w:rsid w:val="6B563571"/>
    <w:rsid w:val="6D4A66C0"/>
    <w:rsid w:val="71C50B09"/>
    <w:rsid w:val="72DF5BFA"/>
    <w:rsid w:val="73B31F69"/>
    <w:rsid w:val="774626EC"/>
    <w:rsid w:val="775857A6"/>
    <w:rsid w:val="797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1169</Words>
  <Characters>1248</Characters>
  <Lines>0</Lines>
  <Paragraphs>0</Paragraphs>
  <TotalTime>88</TotalTime>
  <ScaleCrop>false</ScaleCrop>
  <LinksUpToDate>false</LinksUpToDate>
  <CharactersWithSpaces>1357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2025-07-02T04:51:00Z</dcterms:created>
  <dc:creator>LOUXIAOJUN</dc:creator>
  <cp:lastModifiedBy>尤 嘉</cp:lastModifiedBy>
  <cp:lastPrinted>2025-07-18T06:12:00Z</cp:lastPrinted>
  <dcterms:modified xsi:type="dcterms:W3CDTF">2026-02-10T04:10:24Z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eyJoZGlkIjoiODViY2JkMjU3NGYzZTEwMzZmMGFkZWViYmNkYWU3NDIiLCJ1c2VySWQiOiI2NTI5MzY4MzYifQ==</vt:lpwstr>
  </property>
  <property fmtid="{D5CDD505-2E9C-101B-9397-08002B2CF9AE}" pid="4" name="ICV">
    <vt:lpwstr>39D9CFF1FFAF41CBA9B7B48552351464_13</vt:lpwstr>
  </property>
</Properties>
</file>