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5" w:firstLineChars="39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</w:t>
      </w:r>
      <w:r>
        <w:rPr>
          <w:rFonts w:hint="eastAsia"/>
          <w:b/>
          <w:bCs/>
          <w:sz w:val="32"/>
          <w:lang w:val="en-US" w:eastAsia="zh-CN"/>
        </w:rPr>
        <w:t>1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  <w:lang w:eastAsia="zh-CN"/>
        </w:rPr>
        <w:t>专业型硕士</w:t>
      </w:r>
      <w:bookmarkStart w:id="0" w:name="_GoBack"/>
      <w:bookmarkEnd w:id="0"/>
      <w:r>
        <w:rPr>
          <w:rFonts w:hint="eastAsia"/>
          <w:b/>
          <w:bCs/>
          <w:sz w:val="32"/>
        </w:rPr>
        <w:t>调剂申请表</w:t>
      </w:r>
    </w:p>
    <w:tbl>
      <w:tblPr>
        <w:tblStyle w:val="2"/>
        <w:tblpPr w:leftFromText="180" w:rightFromText="180" w:vertAnchor="text" w:horzAnchor="page" w:tblpX="1630" w:tblpY="7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69"/>
        <w:gridCol w:w="640"/>
        <w:gridCol w:w="661"/>
        <w:gridCol w:w="410"/>
        <w:gridCol w:w="1428"/>
        <w:gridCol w:w="53"/>
        <w:gridCol w:w="1559"/>
        <w:gridCol w:w="414"/>
        <w:gridCol w:w="117"/>
        <w:gridCol w:w="267"/>
        <w:gridCol w:w="75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考生编号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135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及邮政编码</w:t>
            </w:r>
          </w:p>
        </w:tc>
        <w:tc>
          <w:tcPr>
            <w:tcW w:w="6755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35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话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890" w:type="dxa"/>
            <w:gridSpan w:val="13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第一志愿</w:t>
            </w:r>
            <w:r>
              <w:rPr>
                <w:rFonts w:ascii="宋体" w:hAnsi="宋体"/>
                <w:b/>
              </w:rPr>
              <w:t>报考单位信息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35" w:type="dxa"/>
            <w:gridSpan w:val="3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原报考单位</w:t>
            </w:r>
          </w:p>
        </w:tc>
        <w:tc>
          <w:tcPr>
            <w:tcW w:w="6755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35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报考</w:t>
            </w:r>
            <w:r>
              <w:rPr>
                <w:rFonts w:ascii="宋体" w:hAnsi="宋体"/>
                <w:b/>
              </w:rPr>
              <w:t>硕士类别（</w:t>
            </w:r>
            <w:r>
              <w:rPr>
                <w:rFonts w:hint="eastAsia" w:ascii="宋体" w:hAnsi="宋体"/>
                <w:b/>
              </w:rPr>
              <w:t>学术/专业</w:t>
            </w:r>
            <w:r>
              <w:rPr>
                <w:rFonts w:ascii="宋体" w:hAnsi="宋体"/>
                <w:b/>
              </w:rPr>
              <w:t>）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2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考试科目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（考生</w:t>
            </w:r>
            <w:r>
              <w:rPr>
                <w:rFonts w:ascii="宋体" w:hAnsi="宋体"/>
                <w:b/>
              </w:rPr>
              <w:t>填写）</w:t>
            </w:r>
          </w:p>
        </w:tc>
        <w:tc>
          <w:tcPr>
            <w:tcW w:w="1370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政治理论</w:t>
            </w:r>
          </w:p>
        </w:tc>
        <w:tc>
          <w:tcPr>
            <w:tcW w:w="18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英语一/英语二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业务课</w:t>
            </w:r>
            <w:r>
              <w:rPr>
                <w:rFonts w:ascii="宋体" w:hAnsi="宋体"/>
                <w:b/>
              </w:rPr>
              <w:t>一</w:t>
            </w:r>
          </w:p>
        </w:tc>
        <w:tc>
          <w:tcPr>
            <w:tcW w:w="1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业务课二</w:t>
            </w:r>
          </w:p>
        </w:tc>
        <w:tc>
          <w:tcPr>
            <w:tcW w:w="109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70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成绩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95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本科毕业院校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ind w:firstLine="315" w:firstLineChars="150"/>
              <w:rPr>
                <w:rFonts w:ascii="宋体" w:hAnsi="宋体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本科专业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95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本科期间专业排名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ind w:firstLine="315" w:firstLineChars="150"/>
              <w:rPr>
                <w:rFonts w:ascii="宋体" w:hAnsi="宋体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英语等级及成绩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49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何时获得何种奖励</w:t>
            </w:r>
          </w:p>
        </w:tc>
        <w:tc>
          <w:tcPr>
            <w:tcW w:w="7395" w:type="dxa"/>
            <w:gridSpan w:val="11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7" w:hRule="atLeast"/>
        </w:trPr>
        <w:tc>
          <w:tcPr>
            <w:tcW w:w="8890" w:type="dxa"/>
            <w:gridSpan w:val="13"/>
          </w:tcPr>
          <w:p>
            <w:pPr>
              <w:spacing w:before="1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参加科研工作、课外科技活动情况（不够可附页）：</w:t>
            </w: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854C3"/>
    <w:rsid w:val="593854C3"/>
    <w:rsid w:val="76F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2020-04-22T07:50:00Z</dcterms:created>
  <dc:creator>尤 嘉</dc:creator>
  <cp:lastModifiedBy>WPS_1467430636</cp:lastModifiedBy>
  <dcterms:modified xsi:type="dcterms:W3CDTF">2021-03-18T10:11:23Z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